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69"/>
        <w:gridCol w:w="1597"/>
        <w:gridCol w:w="1630"/>
        <w:gridCol w:w="1841"/>
        <w:gridCol w:w="1717"/>
        <w:gridCol w:w="1605"/>
      </w:tblGrid>
      <w:tr w:rsidR="00AD7264" w:rsidTr="000F7F60">
        <w:tc>
          <w:tcPr>
            <w:tcW w:w="1569" w:type="dxa"/>
          </w:tcPr>
          <w:p w:rsidR="00A74BEC" w:rsidRDefault="00A74BEC">
            <w:pPr>
              <w:pStyle w:val="Heading1"/>
              <w:rPr>
                <w:color w:val="0000FF"/>
              </w:rPr>
            </w:pPr>
          </w:p>
          <w:p w:rsidR="00A74BEC" w:rsidRDefault="00362C65">
            <w:r>
              <w:rPr>
                <w:noProof/>
              </w:rPr>
              <w:pict>
                <v:shapetype id="_x0000_t144" coordsize="21600,21600" o:spt="144" adj="11796480" path="al10800,10800,10800,10800@2@14e">
                  <v:formulas>
                    <v:f eqn="val #1"/>
                    <v:f eqn="val #0"/>
                    <v:f eqn="sum 0 0 #0"/>
                    <v:f eqn="sumangle #0 0 180"/>
                    <v:f eqn="sumangle #0 0 90"/>
                    <v:f eqn="prod @4 2 1"/>
                    <v:f eqn="sumangle #0 90 0"/>
                    <v:f eqn="prod @6 2 1"/>
                    <v:f eqn="abs #0"/>
                    <v:f eqn="sumangle @8 0 90"/>
                    <v:f eqn="if @9 @7 @5"/>
                    <v:f eqn="sumangle @10 0 360"/>
                    <v:f eqn="if @10 @11 @10"/>
                    <v:f eqn="sumangle @12 0 360"/>
                    <v:f eqn="if @12 @13 @12"/>
                    <v:f eqn="sum 0 0 @14"/>
                    <v:f eqn="val 10800"/>
                    <v:f eqn="cos 10800 #0"/>
                    <v:f eqn="sin 10800 #0"/>
                    <v:f eqn="sum @17 10800 0"/>
                    <v:f eqn="sum @18 10800 0"/>
                    <v:f eqn="sum 10800 0 @17"/>
                    <v:f eqn="if @9 0 21600"/>
                    <v:f eqn="sum 10800 0 @18"/>
                  </v:formulas>
                  <v:path textpathok="t" o:connecttype="custom" o:connectlocs="10800,@22;@19,@20;@21,@20"/>
                  <v:textpath on="t" style="v-text-kern:t" fitpath="t"/>
                  <v:handles>
                    <v:h position="@16,#0" polar="10800,10800"/>
                  </v:handles>
                  <o:lock v:ext="edit" text="t" shapetype="t"/>
                </v:shapetype>
                <v:shape id="_x0000_s1036" type="#_x0000_t144" style="position:absolute;margin-left:4.05pt;margin-top:1.7pt;width:486pt;height:102pt;z-index:251657216" fillcolor="black">
                  <v:shadow color="#868686"/>
                  <v:textpath style="font-family:&quot;Arial Black&quot;" fitshape="t" trim="t" string="Language Arts~ Lesson Plans ~Mrs. Miles&#10;"/>
                </v:shape>
              </w:pict>
            </w:r>
          </w:p>
          <w:p w:rsidR="00A74BEC" w:rsidRDefault="00A74BEC"/>
          <w:p w:rsidR="00A74BEC" w:rsidRDefault="00A74BEC"/>
          <w:p w:rsidR="00A74BEC" w:rsidRDefault="00A74BEC"/>
          <w:p w:rsidR="00A74BEC" w:rsidRDefault="00A74BEC"/>
        </w:tc>
        <w:tc>
          <w:tcPr>
            <w:tcW w:w="1597" w:type="dxa"/>
          </w:tcPr>
          <w:p w:rsidR="00A74BEC" w:rsidRDefault="00362C65">
            <w:pPr>
              <w:pStyle w:val="Heading1"/>
              <w:rPr>
                <w:color w:val="FF6600"/>
              </w:rPr>
            </w:pPr>
            <w:r w:rsidRPr="00362C65">
              <w:rPr>
                <w:noProof/>
                <w:color w:val="FF6600"/>
                <w:sz w:val="20"/>
              </w:rPr>
              <w:pict>
                <v:shapetype id="_x0000_t175" coordsize="21600,21600" o:spt="175" adj="3086" path="m,qy10800@0,21600,m0@1qy10800,21600,21600@1e">
                  <v:formulas>
                    <v:f eqn="val #0"/>
                    <v:f eqn="sum 21600 0 #0"/>
                    <v:f eqn="prod @1 1 2"/>
                    <v:f eqn="sum @2 10800 0"/>
                  </v:formulas>
                  <v:path textpathok="t" o:connecttype="custom" o:connectlocs="10800,@0;0,@2;10800,21600;21600,@2" o:connectangles="270,180,90,0"/>
                  <v:textpath on="t" fitshape="t"/>
                  <v:handles>
                    <v:h position="center,#0" yrange="0,7200"/>
                  </v:handles>
                  <o:lock v:ext="edit" text="t" shapetype="t"/>
                </v:shapetype>
                <v:shape id="_x0000_s1037" type="#_x0000_t175" style="position:absolute;margin-left:27.2pt;margin-top:53.8pt;width:231.7pt;height:17.85pt;z-index:251658240;mso-position-horizontal-relative:text;mso-position-vertical-relative:text" adj="7200" fillcolor="black">
                  <v:shadow color="#868686"/>
                  <v:textpath style="font-family:&quot;Times New Roman&quot;;v-text-kern:t" trim="t" fitpath="t" string="For the Week of:"/>
                </v:shape>
              </w:pict>
            </w:r>
          </w:p>
        </w:tc>
        <w:tc>
          <w:tcPr>
            <w:tcW w:w="1630" w:type="dxa"/>
          </w:tcPr>
          <w:p w:rsidR="00A74BEC" w:rsidRDefault="00A74BEC">
            <w:pPr>
              <w:pStyle w:val="Heading1"/>
              <w:rPr>
                <w:color w:val="FF6600"/>
              </w:rPr>
            </w:pPr>
          </w:p>
        </w:tc>
        <w:tc>
          <w:tcPr>
            <w:tcW w:w="1841" w:type="dxa"/>
          </w:tcPr>
          <w:p w:rsidR="00A74BEC" w:rsidRDefault="00A74BEC">
            <w:pPr>
              <w:pStyle w:val="Heading4"/>
            </w:pPr>
          </w:p>
        </w:tc>
        <w:tc>
          <w:tcPr>
            <w:tcW w:w="1717" w:type="dxa"/>
          </w:tcPr>
          <w:p w:rsidR="00A74BEC" w:rsidRDefault="00A74BEC">
            <w:pPr>
              <w:pStyle w:val="Heading5"/>
            </w:pPr>
          </w:p>
          <w:p w:rsidR="00A74BEC" w:rsidRDefault="00A74BEC"/>
          <w:p w:rsidR="00A74BEC" w:rsidRDefault="00A74BEC"/>
          <w:p w:rsidR="00A74BEC" w:rsidRDefault="00A74BEC"/>
          <w:p w:rsidR="00A74BEC" w:rsidRPr="00C300CD" w:rsidRDefault="00C3580B">
            <w:pPr>
              <w:pStyle w:val="Heading1"/>
              <w:rPr>
                <w:sz w:val="22"/>
                <w:szCs w:val="22"/>
              </w:rPr>
            </w:pPr>
            <w:r w:rsidRPr="00C300CD">
              <w:rPr>
                <w:sz w:val="22"/>
                <w:szCs w:val="22"/>
              </w:rPr>
              <w:t xml:space="preserve">  </w:t>
            </w:r>
            <w:r w:rsidR="00BC2CB6">
              <w:rPr>
                <w:sz w:val="22"/>
                <w:szCs w:val="22"/>
              </w:rPr>
              <w:t xml:space="preserve"> </w:t>
            </w:r>
            <w:r w:rsidR="0003355B">
              <w:rPr>
                <w:sz w:val="24"/>
                <w:szCs w:val="24"/>
              </w:rPr>
              <w:t>Nov. 17</w:t>
            </w:r>
            <w:r w:rsidR="00486260">
              <w:rPr>
                <w:sz w:val="24"/>
                <w:szCs w:val="24"/>
              </w:rPr>
              <w:t>,</w:t>
            </w:r>
            <w:r w:rsidR="00B325A8">
              <w:rPr>
                <w:sz w:val="22"/>
                <w:szCs w:val="22"/>
              </w:rPr>
              <w:t xml:space="preserve"> </w:t>
            </w:r>
          </w:p>
          <w:p w:rsidR="00A74BEC" w:rsidRDefault="00687FEF">
            <w:pPr>
              <w:pStyle w:val="Heading1"/>
            </w:pPr>
            <w:r>
              <w:t xml:space="preserve">     2008</w:t>
            </w:r>
          </w:p>
          <w:p w:rsidR="00A74BEC" w:rsidRDefault="00A74BEC">
            <w:pPr>
              <w:rPr>
                <w:b/>
                <w:bCs/>
                <w:sz w:val="28"/>
              </w:rPr>
            </w:pPr>
          </w:p>
          <w:p w:rsidR="00A74BEC" w:rsidRDefault="00A74BEC">
            <w:pPr>
              <w:rPr>
                <w:b/>
                <w:bCs/>
                <w:sz w:val="28"/>
              </w:rPr>
            </w:pPr>
            <w:r>
              <w:t xml:space="preserve">  </w:t>
            </w:r>
          </w:p>
        </w:tc>
        <w:tc>
          <w:tcPr>
            <w:tcW w:w="1605" w:type="dxa"/>
          </w:tcPr>
          <w:p w:rsidR="00A74BEC" w:rsidRDefault="00A74BEC">
            <w:pPr>
              <w:pStyle w:val="Heading5"/>
            </w:pPr>
          </w:p>
        </w:tc>
      </w:tr>
      <w:tr w:rsidR="00AD7264" w:rsidTr="000F7F60">
        <w:tc>
          <w:tcPr>
            <w:tcW w:w="1569" w:type="dxa"/>
          </w:tcPr>
          <w:p w:rsidR="00A74BEC" w:rsidRDefault="00A74BEC">
            <w:pPr>
              <w:pStyle w:val="Heading1"/>
              <w:rPr>
                <w:color w:val="0000FF"/>
              </w:rPr>
            </w:pPr>
          </w:p>
        </w:tc>
        <w:tc>
          <w:tcPr>
            <w:tcW w:w="1597" w:type="dxa"/>
          </w:tcPr>
          <w:p w:rsidR="00A74BEC" w:rsidRDefault="00A74BEC">
            <w:pPr>
              <w:pStyle w:val="Heading1"/>
              <w:rPr>
                <w:color w:val="FF6600"/>
                <w:sz w:val="36"/>
              </w:rPr>
            </w:pPr>
            <w:r>
              <w:rPr>
                <w:color w:val="FF6600"/>
                <w:sz w:val="36"/>
              </w:rPr>
              <w:t>Monday</w:t>
            </w:r>
          </w:p>
        </w:tc>
        <w:tc>
          <w:tcPr>
            <w:tcW w:w="1630" w:type="dxa"/>
          </w:tcPr>
          <w:p w:rsidR="00A74BEC" w:rsidRDefault="00A74BEC">
            <w:pPr>
              <w:pStyle w:val="Heading1"/>
              <w:rPr>
                <w:color w:val="FF6600"/>
                <w:sz w:val="36"/>
              </w:rPr>
            </w:pPr>
            <w:r>
              <w:rPr>
                <w:color w:val="FF6600"/>
                <w:sz w:val="36"/>
              </w:rPr>
              <w:t>Tuesday</w:t>
            </w:r>
          </w:p>
        </w:tc>
        <w:tc>
          <w:tcPr>
            <w:tcW w:w="1841" w:type="dxa"/>
          </w:tcPr>
          <w:p w:rsidR="00A74BEC" w:rsidRPr="00345E5F" w:rsidRDefault="00A74BEC">
            <w:pPr>
              <w:pStyle w:val="Heading4"/>
              <w:rPr>
                <w:color w:val="0000FF"/>
                <w:sz w:val="32"/>
                <w:szCs w:val="32"/>
              </w:rPr>
            </w:pPr>
            <w:r w:rsidRPr="00345E5F">
              <w:rPr>
                <w:sz w:val="32"/>
                <w:szCs w:val="32"/>
              </w:rPr>
              <w:t>Wednesday</w:t>
            </w:r>
          </w:p>
        </w:tc>
        <w:tc>
          <w:tcPr>
            <w:tcW w:w="1717" w:type="dxa"/>
          </w:tcPr>
          <w:p w:rsidR="00A74BEC" w:rsidRDefault="00A74BEC">
            <w:pPr>
              <w:pStyle w:val="Heading5"/>
              <w:rPr>
                <w:b/>
                <w:bCs/>
                <w:color w:val="0000FF"/>
                <w:sz w:val="36"/>
              </w:rPr>
            </w:pPr>
            <w:r>
              <w:rPr>
                <w:b/>
                <w:bCs/>
                <w:sz w:val="36"/>
              </w:rPr>
              <w:t>Thursday</w:t>
            </w:r>
          </w:p>
        </w:tc>
        <w:tc>
          <w:tcPr>
            <w:tcW w:w="1605" w:type="dxa"/>
          </w:tcPr>
          <w:p w:rsidR="00A74BEC" w:rsidRDefault="00A74BEC">
            <w:pPr>
              <w:pStyle w:val="Heading5"/>
              <w:rPr>
                <w:b/>
                <w:bCs/>
                <w:color w:val="0000FF"/>
                <w:sz w:val="36"/>
              </w:rPr>
            </w:pPr>
            <w:r>
              <w:rPr>
                <w:b/>
                <w:bCs/>
                <w:sz w:val="36"/>
              </w:rPr>
              <w:t>Friday</w:t>
            </w:r>
          </w:p>
        </w:tc>
      </w:tr>
      <w:tr w:rsidR="00AD7264" w:rsidTr="000F7F60">
        <w:tc>
          <w:tcPr>
            <w:tcW w:w="1569" w:type="dxa"/>
          </w:tcPr>
          <w:p w:rsidR="00A74BEC" w:rsidRDefault="00A74BEC">
            <w:pPr>
              <w:pStyle w:val="Heading1"/>
            </w:pPr>
          </w:p>
        </w:tc>
        <w:tc>
          <w:tcPr>
            <w:tcW w:w="1597" w:type="dxa"/>
          </w:tcPr>
          <w:p w:rsidR="00544B3D" w:rsidRDefault="00544B3D">
            <w:pPr>
              <w:rPr>
                <w:color w:val="0000FF"/>
              </w:rPr>
            </w:pPr>
          </w:p>
        </w:tc>
        <w:tc>
          <w:tcPr>
            <w:tcW w:w="1630" w:type="dxa"/>
          </w:tcPr>
          <w:p w:rsidR="002C309B" w:rsidRDefault="002C309B" w:rsidP="002C309B">
            <w:pPr>
              <w:rPr>
                <w:color w:val="0000FF"/>
              </w:rPr>
            </w:pPr>
          </w:p>
        </w:tc>
        <w:tc>
          <w:tcPr>
            <w:tcW w:w="1841" w:type="dxa"/>
          </w:tcPr>
          <w:p w:rsidR="00A143D8" w:rsidRDefault="00A143D8">
            <w:pPr>
              <w:rPr>
                <w:color w:val="0000FF"/>
              </w:rPr>
            </w:pPr>
          </w:p>
        </w:tc>
        <w:tc>
          <w:tcPr>
            <w:tcW w:w="1717" w:type="dxa"/>
          </w:tcPr>
          <w:p w:rsidR="00A74BEC" w:rsidRDefault="00A74BEC" w:rsidP="002C309B">
            <w:pPr>
              <w:rPr>
                <w:color w:val="0000FF"/>
              </w:rPr>
            </w:pPr>
          </w:p>
        </w:tc>
        <w:tc>
          <w:tcPr>
            <w:tcW w:w="1605" w:type="dxa"/>
          </w:tcPr>
          <w:p w:rsidR="00A143D8" w:rsidRDefault="00A143D8">
            <w:pPr>
              <w:rPr>
                <w:color w:val="0000FF"/>
              </w:rPr>
            </w:pPr>
          </w:p>
        </w:tc>
      </w:tr>
      <w:tr w:rsidR="00AD7264" w:rsidTr="003E31D8">
        <w:trPr>
          <w:trHeight w:val="575"/>
        </w:trPr>
        <w:tc>
          <w:tcPr>
            <w:tcW w:w="1569" w:type="dxa"/>
          </w:tcPr>
          <w:p w:rsidR="00A74BEC" w:rsidRDefault="00AD7264">
            <w:pPr>
              <w:pStyle w:val="Heading1"/>
              <w:rPr>
                <w:color w:val="0000FF"/>
              </w:rPr>
            </w:pPr>
            <w:r>
              <w:rPr>
                <w:color w:val="0000FF"/>
              </w:rPr>
              <w:t>Notes</w:t>
            </w:r>
          </w:p>
          <w:p w:rsidR="00A74BEC" w:rsidRDefault="00A74BEC"/>
          <w:p w:rsidR="00A74BEC" w:rsidRDefault="00A74BEC"/>
        </w:tc>
        <w:tc>
          <w:tcPr>
            <w:tcW w:w="1597" w:type="dxa"/>
          </w:tcPr>
          <w:p w:rsidR="0036755E" w:rsidRDefault="0036755E" w:rsidP="001A3267">
            <w:pPr>
              <w:rPr>
                <w:color w:val="0000FF"/>
              </w:rPr>
            </w:pPr>
          </w:p>
          <w:p w:rsidR="00AD7264" w:rsidRDefault="00AD7264" w:rsidP="001A3267">
            <w:pPr>
              <w:rPr>
                <w:color w:val="0000FF"/>
              </w:rPr>
            </w:pPr>
          </w:p>
          <w:p w:rsidR="00AD7264" w:rsidRDefault="00AD7264" w:rsidP="001A3267">
            <w:pPr>
              <w:rPr>
                <w:color w:val="0000FF"/>
              </w:rPr>
            </w:pPr>
          </w:p>
          <w:p w:rsidR="00AD7264" w:rsidRDefault="00AD7264" w:rsidP="001A3267">
            <w:pPr>
              <w:rPr>
                <w:color w:val="0000FF"/>
              </w:rPr>
            </w:pPr>
          </w:p>
        </w:tc>
        <w:tc>
          <w:tcPr>
            <w:tcW w:w="1630" w:type="dxa"/>
          </w:tcPr>
          <w:p w:rsidR="001A3267" w:rsidRPr="00687FEF" w:rsidRDefault="001A3267" w:rsidP="001A3267">
            <w:pPr>
              <w:rPr>
                <w:color w:val="0000FF"/>
              </w:rPr>
            </w:pPr>
          </w:p>
          <w:p w:rsidR="00A74BEC" w:rsidRDefault="00A74BEC" w:rsidP="001A3267">
            <w:pPr>
              <w:rPr>
                <w:color w:val="0000FF"/>
              </w:rPr>
            </w:pPr>
          </w:p>
        </w:tc>
        <w:tc>
          <w:tcPr>
            <w:tcW w:w="1841" w:type="dxa"/>
          </w:tcPr>
          <w:p w:rsidR="00345E5F" w:rsidRPr="00687FEF" w:rsidRDefault="00345E5F" w:rsidP="0036755E">
            <w:pPr>
              <w:rPr>
                <w:color w:val="0000FF"/>
              </w:rPr>
            </w:pPr>
          </w:p>
        </w:tc>
        <w:tc>
          <w:tcPr>
            <w:tcW w:w="1717" w:type="dxa"/>
          </w:tcPr>
          <w:p w:rsidR="001A3267" w:rsidRPr="00687FEF" w:rsidRDefault="001A3267" w:rsidP="001A3267">
            <w:pPr>
              <w:rPr>
                <w:color w:val="0000FF"/>
              </w:rPr>
            </w:pPr>
          </w:p>
          <w:p w:rsidR="00A74BEC" w:rsidRDefault="00A74BEC" w:rsidP="0021386C">
            <w:pPr>
              <w:rPr>
                <w:color w:val="0000FF"/>
              </w:rPr>
            </w:pPr>
          </w:p>
        </w:tc>
        <w:tc>
          <w:tcPr>
            <w:tcW w:w="1605" w:type="dxa"/>
          </w:tcPr>
          <w:p w:rsidR="00EA583B" w:rsidRDefault="00EA583B" w:rsidP="009A4E73">
            <w:pPr>
              <w:rPr>
                <w:color w:val="0000FF"/>
              </w:rPr>
            </w:pPr>
          </w:p>
        </w:tc>
      </w:tr>
      <w:tr w:rsidR="00AD7264" w:rsidTr="000F7F60">
        <w:trPr>
          <w:trHeight w:val="800"/>
        </w:trPr>
        <w:tc>
          <w:tcPr>
            <w:tcW w:w="1569" w:type="dxa"/>
          </w:tcPr>
          <w:p w:rsidR="00AD7264" w:rsidRDefault="00AD7264" w:rsidP="00AD7264">
            <w:pPr>
              <w:pStyle w:val="Heading1"/>
              <w:rPr>
                <w:color w:val="0000FF"/>
              </w:rPr>
            </w:pPr>
            <w:r>
              <w:rPr>
                <w:color w:val="0000FF"/>
              </w:rPr>
              <w:t>Teachers</w:t>
            </w:r>
            <w:r w:rsidR="00D5201A">
              <w:rPr>
                <w:color w:val="0000FF"/>
              </w:rPr>
              <w:t xml:space="preserve"> </w:t>
            </w:r>
            <w:r>
              <w:rPr>
                <w:color w:val="0000FF"/>
              </w:rPr>
              <w:t xml:space="preserve">         as</w:t>
            </w:r>
          </w:p>
          <w:p w:rsidR="00AD7264" w:rsidRPr="00AD7264" w:rsidRDefault="00AD7264" w:rsidP="00AD7264">
            <w:pPr>
              <w:pStyle w:val="Heading1"/>
              <w:rPr>
                <w:color w:val="0000FF"/>
              </w:rPr>
            </w:pPr>
            <w:r>
              <w:rPr>
                <w:color w:val="0000FF"/>
              </w:rPr>
              <w:t>Advisors</w:t>
            </w:r>
          </w:p>
        </w:tc>
        <w:tc>
          <w:tcPr>
            <w:tcW w:w="1597" w:type="dxa"/>
          </w:tcPr>
          <w:p w:rsidR="00A74BEC" w:rsidRDefault="00A74BEC">
            <w:pPr>
              <w:rPr>
                <w:color w:val="0000FF"/>
              </w:rPr>
            </w:pPr>
          </w:p>
          <w:p w:rsidR="00A74BEC" w:rsidRDefault="00A74BEC">
            <w:pPr>
              <w:rPr>
                <w:color w:val="0000FF"/>
              </w:rPr>
            </w:pPr>
          </w:p>
          <w:p w:rsidR="00604D91" w:rsidRDefault="00604D91">
            <w:pPr>
              <w:rPr>
                <w:color w:val="0000FF"/>
              </w:rPr>
            </w:pPr>
          </w:p>
          <w:p w:rsidR="00604D91" w:rsidRDefault="00604D91">
            <w:pPr>
              <w:rPr>
                <w:color w:val="0000FF"/>
              </w:rPr>
            </w:pPr>
          </w:p>
        </w:tc>
        <w:tc>
          <w:tcPr>
            <w:tcW w:w="1630" w:type="dxa"/>
          </w:tcPr>
          <w:p w:rsidR="001A44A2" w:rsidRDefault="001A44A2" w:rsidP="001A44A2">
            <w:pPr>
              <w:rPr>
                <w:color w:val="0000FF"/>
              </w:rPr>
            </w:pPr>
          </w:p>
          <w:p w:rsidR="00A74BEC" w:rsidRDefault="00A74BEC">
            <w:pPr>
              <w:rPr>
                <w:color w:val="0000FF"/>
              </w:rPr>
            </w:pPr>
          </w:p>
        </w:tc>
        <w:tc>
          <w:tcPr>
            <w:tcW w:w="1841" w:type="dxa"/>
          </w:tcPr>
          <w:p w:rsidR="001A44A2" w:rsidRDefault="001A44A2" w:rsidP="001A44A2">
            <w:pPr>
              <w:rPr>
                <w:color w:val="0000FF"/>
              </w:rPr>
            </w:pPr>
          </w:p>
          <w:p w:rsidR="00A74BEC" w:rsidRDefault="00E03BA0">
            <w:pPr>
              <w:rPr>
                <w:color w:val="0000FF"/>
              </w:rPr>
            </w:pPr>
            <w:r>
              <w:rPr>
                <w:color w:val="0000FF"/>
              </w:rPr>
              <w:t>Teachers’ meeting</w:t>
            </w:r>
          </w:p>
        </w:tc>
        <w:tc>
          <w:tcPr>
            <w:tcW w:w="1717" w:type="dxa"/>
          </w:tcPr>
          <w:p w:rsidR="001A44A2" w:rsidRDefault="001A44A2" w:rsidP="001A44A2">
            <w:pPr>
              <w:rPr>
                <w:color w:val="0000FF"/>
              </w:rPr>
            </w:pPr>
          </w:p>
          <w:p w:rsidR="00A74BEC" w:rsidRDefault="00A74BEC">
            <w:pPr>
              <w:rPr>
                <w:color w:val="0000FF"/>
              </w:rPr>
            </w:pPr>
          </w:p>
        </w:tc>
        <w:tc>
          <w:tcPr>
            <w:tcW w:w="1605" w:type="dxa"/>
          </w:tcPr>
          <w:p w:rsidR="001A44A2" w:rsidRDefault="001A44A2" w:rsidP="001A44A2">
            <w:pPr>
              <w:rPr>
                <w:color w:val="0000FF"/>
              </w:rPr>
            </w:pPr>
          </w:p>
          <w:p w:rsidR="00A74BEC" w:rsidRDefault="00A74BEC">
            <w:pPr>
              <w:rPr>
                <w:color w:val="0000FF"/>
              </w:rPr>
            </w:pPr>
          </w:p>
        </w:tc>
      </w:tr>
      <w:tr w:rsidR="00AD7264" w:rsidTr="000F7F60">
        <w:tc>
          <w:tcPr>
            <w:tcW w:w="1569" w:type="dxa"/>
          </w:tcPr>
          <w:p w:rsidR="00FE5910" w:rsidRPr="00D5201A" w:rsidRDefault="007C3783">
            <w:pPr>
              <w:pStyle w:val="Heading1"/>
              <w:rPr>
                <w:color w:val="008000"/>
              </w:rPr>
            </w:pPr>
            <w:r w:rsidRPr="00D5201A">
              <w:rPr>
                <w:color w:val="008000"/>
              </w:rPr>
              <w:t>English</w:t>
            </w:r>
          </w:p>
          <w:p w:rsidR="00FE5910" w:rsidRPr="00D5201A" w:rsidRDefault="007C3783">
            <w:pPr>
              <w:rPr>
                <w:color w:val="008000"/>
              </w:rPr>
            </w:pPr>
            <w:r w:rsidRPr="00D5201A">
              <w:rPr>
                <w:color w:val="008000"/>
              </w:rPr>
              <w:t>8</w:t>
            </w:r>
            <w:r w:rsidR="00FE5910" w:rsidRPr="00D5201A">
              <w:rPr>
                <w:color w:val="008000"/>
                <w:vertAlign w:val="superscript"/>
              </w:rPr>
              <w:t>th</w:t>
            </w:r>
            <w:r w:rsidR="00FE5910" w:rsidRPr="00D5201A">
              <w:rPr>
                <w:color w:val="008000"/>
              </w:rPr>
              <w:t xml:space="preserve"> grade</w:t>
            </w:r>
          </w:p>
          <w:p w:rsidR="007C3783" w:rsidRPr="00D5201A" w:rsidRDefault="007C3783">
            <w:pPr>
              <w:rPr>
                <w:color w:val="008000"/>
              </w:rPr>
            </w:pPr>
            <w:r w:rsidRPr="00D5201A">
              <w:rPr>
                <w:color w:val="008000"/>
              </w:rPr>
              <w:t>1</w:t>
            </w:r>
            <w:r w:rsidRPr="00D5201A">
              <w:rPr>
                <w:color w:val="008000"/>
                <w:vertAlign w:val="superscript"/>
              </w:rPr>
              <w:t>st</w:t>
            </w:r>
            <w:r w:rsidRPr="00D5201A">
              <w:rPr>
                <w:color w:val="008000"/>
              </w:rPr>
              <w:t xml:space="preserve"> hour</w:t>
            </w:r>
          </w:p>
          <w:p w:rsidR="003E31D8" w:rsidRDefault="007C3783">
            <w:pPr>
              <w:rPr>
                <w:color w:val="008000"/>
              </w:rPr>
            </w:pPr>
            <w:r w:rsidRPr="00D5201A">
              <w:rPr>
                <w:color w:val="008000"/>
              </w:rPr>
              <w:t>8:20-9:10</w:t>
            </w:r>
          </w:p>
          <w:p w:rsidR="007C3783" w:rsidRDefault="003E31D8">
            <w:pPr>
              <w:rPr>
                <w:color w:val="008000"/>
              </w:rPr>
            </w:pPr>
            <w:r w:rsidRPr="00D5201A">
              <w:rPr>
                <w:color w:val="008000"/>
              </w:rPr>
              <w:t>2</w:t>
            </w:r>
            <w:r w:rsidRPr="00D5201A">
              <w:rPr>
                <w:color w:val="008000"/>
                <w:vertAlign w:val="superscript"/>
              </w:rPr>
              <w:t>nd</w:t>
            </w:r>
            <w:r w:rsidRPr="00D5201A">
              <w:rPr>
                <w:color w:val="008000"/>
              </w:rPr>
              <w:t xml:space="preserve"> hour</w:t>
            </w:r>
          </w:p>
          <w:p w:rsidR="003E31D8" w:rsidRPr="00D5201A" w:rsidRDefault="003E31D8">
            <w:pPr>
              <w:rPr>
                <w:color w:val="008000"/>
              </w:rPr>
            </w:pPr>
            <w:r>
              <w:rPr>
                <w:color w:val="008000"/>
              </w:rPr>
              <w:t>9:13-10:03</w:t>
            </w:r>
          </w:p>
        </w:tc>
        <w:tc>
          <w:tcPr>
            <w:tcW w:w="1597" w:type="dxa"/>
          </w:tcPr>
          <w:p w:rsidR="003E31D8" w:rsidRDefault="003E31D8">
            <w:proofErr w:type="spellStart"/>
            <w:r>
              <w:t>Vocab</w:t>
            </w:r>
            <w:proofErr w:type="spellEnd"/>
          </w:p>
          <w:p w:rsidR="003E31D8" w:rsidRDefault="003E31D8">
            <w:r>
              <w:t xml:space="preserve">Unit </w:t>
            </w:r>
            <w:r w:rsidR="00E03BA0">
              <w:t>12</w:t>
            </w:r>
          </w:p>
          <w:p w:rsidR="00E03BA0" w:rsidRDefault="00E03BA0">
            <w:r>
              <w:t xml:space="preserve">Expository writing… How to…. Clean a pheasant, make </w:t>
            </w:r>
            <w:proofErr w:type="spellStart"/>
            <w:r>
              <w:t>mac</w:t>
            </w:r>
            <w:proofErr w:type="spellEnd"/>
            <w:r>
              <w:t xml:space="preserve"> and cheese, etc. </w:t>
            </w:r>
          </w:p>
        </w:tc>
        <w:tc>
          <w:tcPr>
            <w:tcW w:w="1630" w:type="dxa"/>
          </w:tcPr>
          <w:p w:rsidR="00FE5910" w:rsidRDefault="00FE5910">
            <w:r>
              <w:t xml:space="preserve">TE </w:t>
            </w:r>
            <w:r w:rsidR="006759BB">
              <w:t>79-80</w:t>
            </w:r>
          </w:p>
          <w:p w:rsidR="00FE5910" w:rsidRDefault="006759BB">
            <w:r>
              <w:t>Assign:  614</w:t>
            </w:r>
          </w:p>
          <w:p w:rsidR="00FE5910" w:rsidRDefault="00FE5910">
            <w:r>
              <w:t>T</w:t>
            </w:r>
            <w:r w:rsidR="006759BB">
              <w:t xml:space="preserve">: </w:t>
            </w:r>
            <w:r>
              <w:t xml:space="preserve"> </w:t>
            </w:r>
            <w:r w:rsidR="006759BB">
              <w:t>pronoun problems</w:t>
            </w:r>
          </w:p>
        </w:tc>
        <w:tc>
          <w:tcPr>
            <w:tcW w:w="1841" w:type="dxa"/>
          </w:tcPr>
          <w:p w:rsidR="00FE5910" w:rsidRDefault="00FE5910">
            <w:r>
              <w:t xml:space="preserve">TE </w:t>
            </w:r>
            <w:r w:rsidR="006759BB">
              <w:t>81-83</w:t>
            </w:r>
          </w:p>
          <w:p w:rsidR="00FE5910" w:rsidRDefault="003E31D8">
            <w:r>
              <w:t>WS</w:t>
            </w:r>
            <w:r w:rsidR="00FE5910">
              <w:t xml:space="preserve"> </w:t>
            </w:r>
            <w:r w:rsidR="006759BB">
              <w:t>615</w:t>
            </w:r>
          </w:p>
          <w:p w:rsidR="00FE5910" w:rsidRDefault="00FE5910">
            <w:r>
              <w:t xml:space="preserve">T:  </w:t>
            </w:r>
            <w:r w:rsidR="006759BB">
              <w:t>More pronoun problems</w:t>
            </w:r>
          </w:p>
          <w:p w:rsidR="00FE5910" w:rsidRDefault="00FE5910"/>
        </w:tc>
        <w:tc>
          <w:tcPr>
            <w:tcW w:w="1717" w:type="dxa"/>
          </w:tcPr>
          <w:p w:rsidR="00FE5910" w:rsidRDefault="006759BB">
            <w:r>
              <w:t>Review 86-89</w:t>
            </w:r>
            <w:r w:rsidR="00FE5910">
              <w:t xml:space="preserve"> </w:t>
            </w:r>
          </w:p>
        </w:tc>
        <w:tc>
          <w:tcPr>
            <w:tcW w:w="1605" w:type="dxa"/>
          </w:tcPr>
          <w:p w:rsidR="003E31D8" w:rsidRDefault="003E31D8" w:rsidP="00FE5910">
            <w:proofErr w:type="spellStart"/>
            <w:r>
              <w:t>Vocab</w:t>
            </w:r>
            <w:proofErr w:type="spellEnd"/>
            <w:r>
              <w:t xml:space="preserve"> Quiz</w:t>
            </w:r>
          </w:p>
          <w:p w:rsidR="003E31D8" w:rsidRDefault="003E31D8" w:rsidP="00FE5910">
            <w:r>
              <w:t xml:space="preserve"> Unit  </w:t>
            </w:r>
            <w:r w:rsidR="006759BB">
              <w:t>12</w:t>
            </w:r>
          </w:p>
          <w:p w:rsidR="009A4E73" w:rsidRDefault="006759BB" w:rsidP="006759BB">
            <w:r>
              <w:t>Pronoun test</w:t>
            </w:r>
          </w:p>
        </w:tc>
      </w:tr>
      <w:tr w:rsidR="00AD7264" w:rsidTr="000F7F60">
        <w:trPr>
          <w:trHeight w:val="656"/>
        </w:trPr>
        <w:tc>
          <w:tcPr>
            <w:tcW w:w="1569" w:type="dxa"/>
          </w:tcPr>
          <w:p w:rsidR="00FE5910" w:rsidRPr="00D5201A" w:rsidRDefault="00FE5910" w:rsidP="00D5201A">
            <w:pPr>
              <w:pStyle w:val="Heading1"/>
              <w:jc w:val="center"/>
              <w:rPr>
                <w:color w:val="0000FF"/>
              </w:rPr>
            </w:pPr>
            <w:r w:rsidRPr="00D5201A">
              <w:rPr>
                <w:color w:val="0000FF"/>
              </w:rPr>
              <w:t>Reading</w:t>
            </w:r>
          </w:p>
          <w:p w:rsidR="0019365D" w:rsidRPr="00D5201A" w:rsidRDefault="0019365D" w:rsidP="00D5201A">
            <w:pPr>
              <w:jc w:val="center"/>
              <w:rPr>
                <w:color w:val="0000FF"/>
              </w:rPr>
            </w:pPr>
            <w:r w:rsidRPr="00D5201A">
              <w:rPr>
                <w:color w:val="0000FF"/>
              </w:rPr>
              <w:t>8</w:t>
            </w:r>
            <w:r w:rsidR="00FE5910" w:rsidRPr="00D5201A">
              <w:rPr>
                <w:color w:val="0000FF"/>
                <w:vertAlign w:val="superscript"/>
              </w:rPr>
              <w:t>th</w:t>
            </w:r>
            <w:r w:rsidR="00FE5910" w:rsidRPr="00D5201A">
              <w:rPr>
                <w:color w:val="0000FF"/>
              </w:rPr>
              <w:t xml:space="preserve"> grade</w:t>
            </w:r>
          </w:p>
          <w:p w:rsidR="003E31D8" w:rsidRDefault="0019365D" w:rsidP="00D5201A">
            <w:pPr>
              <w:jc w:val="center"/>
              <w:rPr>
                <w:color w:val="0000FF"/>
              </w:rPr>
            </w:pPr>
            <w:r w:rsidRPr="00D5201A">
              <w:rPr>
                <w:color w:val="0000FF"/>
              </w:rPr>
              <w:t>3</w:t>
            </w:r>
            <w:r w:rsidRPr="00D5201A">
              <w:rPr>
                <w:color w:val="0000FF"/>
                <w:vertAlign w:val="superscript"/>
              </w:rPr>
              <w:t>rd</w:t>
            </w:r>
            <w:r w:rsidRPr="00D5201A">
              <w:rPr>
                <w:color w:val="0000FF"/>
              </w:rPr>
              <w:t xml:space="preserve"> hour</w:t>
            </w:r>
            <w:r w:rsidR="003E31D8">
              <w:rPr>
                <w:color w:val="0000FF"/>
              </w:rPr>
              <w:t xml:space="preserve"> </w:t>
            </w:r>
          </w:p>
          <w:p w:rsidR="003E31D8" w:rsidRDefault="003E31D8" w:rsidP="00D5201A">
            <w:pPr>
              <w:jc w:val="center"/>
              <w:rPr>
                <w:color w:val="0000FF"/>
              </w:rPr>
            </w:pPr>
            <w:r>
              <w:rPr>
                <w:color w:val="0000FF"/>
              </w:rPr>
              <w:t>10:06-10:56</w:t>
            </w:r>
          </w:p>
          <w:p w:rsidR="00FE5910" w:rsidRDefault="003E31D8" w:rsidP="00D5201A">
            <w:pPr>
              <w:jc w:val="center"/>
              <w:rPr>
                <w:color w:val="0000FF"/>
              </w:rPr>
            </w:pPr>
            <w:r>
              <w:rPr>
                <w:color w:val="0000FF"/>
              </w:rPr>
              <w:t>5</w:t>
            </w:r>
            <w:r w:rsidRPr="0019365D">
              <w:rPr>
                <w:color w:val="0000FF"/>
                <w:vertAlign w:val="superscript"/>
              </w:rPr>
              <w:t>th</w:t>
            </w:r>
            <w:r>
              <w:rPr>
                <w:color w:val="0000FF"/>
              </w:rPr>
              <w:t xml:space="preserve"> hour</w:t>
            </w:r>
          </w:p>
          <w:p w:rsidR="003E31D8" w:rsidRDefault="003E31D8" w:rsidP="00D5201A">
            <w:pPr>
              <w:jc w:val="center"/>
            </w:pPr>
            <w:r>
              <w:rPr>
                <w:color w:val="0000FF"/>
              </w:rPr>
              <w:t>11:52-12:45</w:t>
            </w:r>
          </w:p>
        </w:tc>
        <w:tc>
          <w:tcPr>
            <w:tcW w:w="1597" w:type="dxa"/>
          </w:tcPr>
          <w:p w:rsidR="00FE5910" w:rsidRDefault="00FE5910">
            <w:r>
              <w:t>TE</w:t>
            </w:r>
            <w:r w:rsidR="00E03BA0">
              <w:t xml:space="preserve"> Go over 15</w:t>
            </w:r>
          </w:p>
          <w:p w:rsidR="003A564C" w:rsidRDefault="003A564C">
            <w:r>
              <w:t xml:space="preserve">Assign: </w:t>
            </w:r>
            <w:r w:rsidR="00E03BA0">
              <w:t>16</w:t>
            </w:r>
          </w:p>
          <w:p w:rsidR="00FE5910" w:rsidRDefault="003A564C">
            <w:r>
              <w:t>T:</w:t>
            </w:r>
            <w:r w:rsidR="00E03BA0">
              <w:t xml:space="preserve">  Fluency</w:t>
            </w:r>
          </w:p>
          <w:p w:rsidR="00FE5910" w:rsidRDefault="00FE5910">
            <w:pPr>
              <w:rPr>
                <w:color w:val="000080"/>
              </w:rPr>
            </w:pPr>
          </w:p>
        </w:tc>
        <w:tc>
          <w:tcPr>
            <w:tcW w:w="1630" w:type="dxa"/>
          </w:tcPr>
          <w:p w:rsidR="003A564C" w:rsidRDefault="003A564C" w:rsidP="003A564C">
            <w:r>
              <w:t>TE</w:t>
            </w:r>
            <w:r w:rsidR="00E03BA0">
              <w:t xml:space="preserve">  c-15-16 quiz</w:t>
            </w:r>
          </w:p>
          <w:p w:rsidR="003A564C" w:rsidRDefault="003A564C" w:rsidP="003A564C">
            <w:r>
              <w:t xml:space="preserve">Assign: </w:t>
            </w:r>
            <w:r w:rsidR="00E03BA0">
              <w:t>17</w:t>
            </w:r>
            <w:r w:rsidR="00D70C7F">
              <w:t xml:space="preserve"> </w:t>
            </w:r>
          </w:p>
          <w:p w:rsidR="003A564C" w:rsidRDefault="003A564C" w:rsidP="003A564C">
            <w:r>
              <w:t>T:</w:t>
            </w:r>
            <w:r w:rsidR="00E03BA0">
              <w:t xml:space="preserve">  Comprehension</w:t>
            </w:r>
          </w:p>
          <w:p w:rsidR="00FE5910" w:rsidRDefault="00FE5910" w:rsidP="003A564C">
            <w:pPr>
              <w:rPr>
                <w:color w:val="800000"/>
              </w:rPr>
            </w:pPr>
          </w:p>
        </w:tc>
        <w:tc>
          <w:tcPr>
            <w:tcW w:w="1841" w:type="dxa"/>
          </w:tcPr>
          <w:p w:rsidR="003A564C" w:rsidRDefault="003A564C" w:rsidP="003A564C">
            <w:r>
              <w:t>TE</w:t>
            </w:r>
            <w:r w:rsidR="00E03BA0">
              <w:t xml:space="preserve"> Go over 17</w:t>
            </w:r>
          </w:p>
          <w:p w:rsidR="003A564C" w:rsidRDefault="003A564C" w:rsidP="003A564C">
            <w:r>
              <w:t xml:space="preserve">Assign: </w:t>
            </w:r>
            <w:r w:rsidR="00E03BA0">
              <w:t>18</w:t>
            </w:r>
            <w:r w:rsidR="00D70C7F">
              <w:t xml:space="preserve"> &amp; take notes</w:t>
            </w:r>
          </w:p>
          <w:p w:rsidR="00D70C7F" w:rsidRDefault="00D70C7F" w:rsidP="003A564C">
            <w:r>
              <w:t>T:  Note taking</w:t>
            </w:r>
          </w:p>
          <w:p w:rsidR="00FE5910" w:rsidRDefault="00FE5910" w:rsidP="00D70C7F">
            <w:pPr>
              <w:rPr>
                <w:color w:val="800000"/>
              </w:rPr>
            </w:pPr>
          </w:p>
        </w:tc>
        <w:tc>
          <w:tcPr>
            <w:tcW w:w="1717" w:type="dxa"/>
          </w:tcPr>
          <w:p w:rsidR="003A564C" w:rsidRDefault="003A564C" w:rsidP="003A564C">
            <w:r>
              <w:t>TE</w:t>
            </w:r>
            <w:r w:rsidR="00D70C7F">
              <w:t xml:space="preserve"> 17-18 Quiz</w:t>
            </w:r>
          </w:p>
          <w:p w:rsidR="003A564C" w:rsidRDefault="003A564C" w:rsidP="003A564C">
            <w:r>
              <w:t xml:space="preserve">Assign: </w:t>
            </w:r>
            <w:r w:rsidR="00D70C7F">
              <w:t>19</w:t>
            </w:r>
          </w:p>
          <w:p w:rsidR="003A564C" w:rsidRDefault="003A564C" w:rsidP="003A564C">
            <w:r>
              <w:t>T:</w:t>
            </w:r>
          </w:p>
          <w:p w:rsidR="00FE5910" w:rsidRDefault="00FE5910" w:rsidP="003A564C">
            <w:pPr>
              <w:rPr>
                <w:color w:val="800000"/>
              </w:rPr>
            </w:pPr>
          </w:p>
        </w:tc>
        <w:tc>
          <w:tcPr>
            <w:tcW w:w="1605" w:type="dxa"/>
          </w:tcPr>
          <w:p w:rsidR="003A564C" w:rsidRDefault="003A564C" w:rsidP="003A564C">
            <w:r>
              <w:t>TE</w:t>
            </w:r>
            <w:r w:rsidR="00D70C7F">
              <w:t xml:space="preserve">  Go over 19</w:t>
            </w:r>
          </w:p>
          <w:p w:rsidR="003A564C" w:rsidRDefault="003A564C" w:rsidP="003A564C">
            <w:r>
              <w:t xml:space="preserve">Assign: </w:t>
            </w:r>
            <w:r w:rsidR="00D70C7F">
              <w:t>C-20</w:t>
            </w:r>
          </w:p>
          <w:p w:rsidR="003A564C" w:rsidRDefault="003A564C" w:rsidP="003A564C">
            <w:r>
              <w:t>T:</w:t>
            </w:r>
          </w:p>
          <w:p w:rsidR="00FE5910" w:rsidRDefault="00FE5910" w:rsidP="003A564C">
            <w:pPr>
              <w:rPr>
                <w:color w:val="800000"/>
              </w:rPr>
            </w:pPr>
          </w:p>
        </w:tc>
      </w:tr>
      <w:tr w:rsidR="00AD7264" w:rsidTr="003E31D8">
        <w:trPr>
          <w:trHeight w:val="890"/>
        </w:trPr>
        <w:tc>
          <w:tcPr>
            <w:tcW w:w="1569" w:type="dxa"/>
          </w:tcPr>
          <w:p w:rsidR="003A564C" w:rsidRDefault="003A564C" w:rsidP="00D5201A">
            <w:pPr>
              <w:pStyle w:val="Heading1"/>
              <w:jc w:val="center"/>
              <w:rPr>
                <w:color w:val="800000"/>
              </w:rPr>
            </w:pPr>
            <w:r>
              <w:rPr>
                <w:color w:val="800000"/>
              </w:rPr>
              <w:t>Lunch</w:t>
            </w:r>
          </w:p>
          <w:p w:rsidR="003E31D8" w:rsidRDefault="00AF7C23" w:rsidP="00AF7C23">
            <w:pPr>
              <w:pStyle w:val="Heading1"/>
              <w:jc w:val="center"/>
              <w:rPr>
                <w:color w:val="800000"/>
                <w:sz w:val="20"/>
              </w:rPr>
            </w:pPr>
            <w:r w:rsidRPr="00AF7C23">
              <w:rPr>
                <w:color w:val="800000"/>
                <w:sz w:val="20"/>
              </w:rPr>
              <w:t>8</w:t>
            </w:r>
            <w:r w:rsidRPr="00AF7C23">
              <w:rPr>
                <w:color w:val="800000"/>
                <w:sz w:val="20"/>
                <w:vertAlign w:val="superscript"/>
              </w:rPr>
              <w:t>th</w:t>
            </w:r>
            <w:r w:rsidRPr="00AF7C23">
              <w:rPr>
                <w:color w:val="800000"/>
                <w:sz w:val="20"/>
              </w:rPr>
              <w:t xml:space="preserve"> grade</w:t>
            </w:r>
          </w:p>
          <w:p w:rsidR="0019365D" w:rsidRPr="00AF7C23" w:rsidRDefault="003E31D8" w:rsidP="00AF7C23">
            <w:pPr>
              <w:pStyle w:val="Heading1"/>
              <w:jc w:val="center"/>
              <w:rPr>
                <w:color w:val="800000"/>
              </w:rPr>
            </w:pPr>
            <w:r>
              <w:rPr>
                <w:color w:val="800000"/>
                <w:sz w:val="20"/>
              </w:rPr>
              <w:t>10:59-11:49</w:t>
            </w:r>
            <w:r w:rsidR="00AF7C23">
              <w:rPr>
                <w:color w:val="800000"/>
              </w:rPr>
              <w:t xml:space="preserve"> </w:t>
            </w:r>
            <w:r w:rsidR="0019365D">
              <w:rPr>
                <w:color w:val="800000"/>
              </w:rPr>
              <w:t>Homeroom</w:t>
            </w:r>
          </w:p>
        </w:tc>
        <w:tc>
          <w:tcPr>
            <w:tcW w:w="1597" w:type="dxa"/>
          </w:tcPr>
          <w:p w:rsidR="00FE5910" w:rsidRDefault="00FE5910"/>
        </w:tc>
        <w:tc>
          <w:tcPr>
            <w:tcW w:w="1630" w:type="dxa"/>
          </w:tcPr>
          <w:p w:rsidR="00FE5910" w:rsidRDefault="00FE5910"/>
        </w:tc>
        <w:tc>
          <w:tcPr>
            <w:tcW w:w="1841" w:type="dxa"/>
          </w:tcPr>
          <w:p w:rsidR="00FE5910" w:rsidRDefault="00FE5910"/>
        </w:tc>
        <w:tc>
          <w:tcPr>
            <w:tcW w:w="1717" w:type="dxa"/>
          </w:tcPr>
          <w:p w:rsidR="00FE5910" w:rsidRDefault="00FE5910"/>
          <w:p w:rsidR="00FE5910" w:rsidRDefault="00FE5910"/>
        </w:tc>
        <w:tc>
          <w:tcPr>
            <w:tcW w:w="1605" w:type="dxa"/>
          </w:tcPr>
          <w:p w:rsidR="00FE5910" w:rsidRDefault="00FE5910">
            <w:pPr>
              <w:rPr>
                <w:color w:val="003366"/>
              </w:rPr>
            </w:pPr>
          </w:p>
        </w:tc>
      </w:tr>
      <w:tr w:rsidR="00AD7264" w:rsidTr="000F7F60">
        <w:trPr>
          <w:trHeight w:val="1430"/>
        </w:trPr>
        <w:tc>
          <w:tcPr>
            <w:tcW w:w="1569" w:type="dxa"/>
          </w:tcPr>
          <w:p w:rsidR="00FE5910" w:rsidRPr="00D5201A" w:rsidRDefault="00FE5910">
            <w:pPr>
              <w:pStyle w:val="Heading1"/>
              <w:rPr>
                <w:color w:val="CC0000"/>
              </w:rPr>
            </w:pPr>
            <w:r w:rsidRPr="00D5201A">
              <w:rPr>
                <w:color w:val="CC0000"/>
              </w:rPr>
              <w:t>English</w:t>
            </w:r>
          </w:p>
          <w:p w:rsidR="0019365D" w:rsidRPr="00D5201A" w:rsidRDefault="0019365D">
            <w:pPr>
              <w:rPr>
                <w:color w:val="CC0000"/>
              </w:rPr>
            </w:pPr>
            <w:r w:rsidRPr="00D5201A">
              <w:rPr>
                <w:color w:val="CC0000"/>
              </w:rPr>
              <w:t>7</w:t>
            </w:r>
            <w:r w:rsidR="00FE5910" w:rsidRPr="00D5201A">
              <w:rPr>
                <w:color w:val="CC0000"/>
                <w:vertAlign w:val="superscript"/>
              </w:rPr>
              <w:t>th</w:t>
            </w:r>
            <w:r w:rsidR="00FE5910" w:rsidRPr="00D5201A">
              <w:rPr>
                <w:color w:val="CC0000"/>
              </w:rPr>
              <w:t xml:space="preserve"> grade</w:t>
            </w:r>
          </w:p>
          <w:p w:rsidR="00FE5910" w:rsidRDefault="0019365D">
            <w:pPr>
              <w:rPr>
                <w:color w:val="CC0000"/>
              </w:rPr>
            </w:pPr>
            <w:r w:rsidRPr="00D5201A">
              <w:rPr>
                <w:color w:val="CC0000"/>
              </w:rPr>
              <w:t>6</w:t>
            </w:r>
            <w:r w:rsidRPr="00D5201A">
              <w:rPr>
                <w:color w:val="CC0000"/>
                <w:vertAlign w:val="superscript"/>
              </w:rPr>
              <w:t>th</w:t>
            </w:r>
            <w:r w:rsidRPr="00D5201A">
              <w:rPr>
                <w:color w:val="CC0000"/>
              </w:rPr>
              <w:t xml:space="preserve"> hour</w:t>
            </w:r>
          </w:p>
          <w:p w:rsidR="003E31D8" w:rsidRDefault="003E31D8">
            <w:pPr>
              <w:rPr>
                <w:color w:val="CC0000"/>
              </w:rPr>
            </w:pPr>
            <w:r>
              <w:rPr>
                <w:color w:val="CC0000"/>
              </w:rPr>
              <w:t>12:50-1:40</w:t>
            </w:r>
          </w:p>
          <w:p w:rsidR="003E31D8" w:rsidRDefault="003E31D8">
            <w:pPr>
              <w:rPr>
                <w:color w:val="CC0000"/>
              </w:rPr>
            </w:pPr>
            <w:r>
              <w:rPr>
                <w:color w:val="CC0000"/>
              </w:rPr>
              <w:t>7</w:t>
            </w:r>
            <w:r w:rsidRPr="003E31D8">
              <w:rPr>
                <w:color w:val="CC0000"/>
                <w:vertAlign w:val="superscript"/>
              </w:rPr>
              <w:t>th</w:t>
            </w:r>
            <w:r>
              <w:rPr>
                <w:color w:val="CC0000"/>
              </w:rPr>
              <w:t xml:space="preserve"> hour</w:t>
            </w:r>
          </w:p>
          <w:p w:rsidR="003E31D8" w:rsidRPr="00D5201A" w:rsidRDefault="003E31D8">
            <w:pPr>
              <w:rPr>
                <w:color w:val="CC0000"/>
              </w:rPr>
            </w:pPr>
            <w:r>
              <w:rPr>
                <w:color w:val="CC0000"/>
              </w:rPr>
              <w:t>1:43-2:33</w:t>
            </w:r>
          </w:p>
        </w:tc>
        <w:tc>
          <w:tcPr>
            <w:tcW w:w="1597" w:type="dxa"/>
          </w:tcPr>
          <w:p w:rsidR="003E31D8" w:rsidRDefault="003E31D8">
            <w:proofErr w:type="spellStart"/>
            <w:r>
              <w:t>Vocab</w:t>
            </w:r>
            <w:proofErr w:type="spellEnd"/>
          </w:p>
          <w:p w:rsidR="003E31D8" w:rsidRDefault="003E31D8">
            <w:r>
              <w:t xml:space="preserve">Unit </w:t>
            </w:r>
            <w:r w:rsidR="00E03BA0">
              <w:t>12</w:t>
            </w:r>
          </w:p>
          <w:p w:rsidR="00FE5910" w:rsidRDefault="00E03BA0" w:rsidP="00E03BA0">
            <w:r>
              <w:t xml:space="preserve">Expository writing…. How to… </w:t>
            </w:r>
          </w:p>
        </w:tc>
        <w:tc>
          <w:tcPr>
            <w:tcW w:w="1630" w:type="dxa"/>
          </w:tcPr>
          <w:p w:rsidR="00FE5910" w:rsidRDefault="003A564C" w:rsidP="003A564C">
            <w:r>
              <w:t>TE</w:t>
            </w:r>
            <w:r w:rsidR="0014401D">
              <w:t xml:space="preserve"> 39-41</w:t>
            </w:r>
          </w:p>
          <w:p w:rsidR="003A564C" w:rsidRDefault="003E31D8" w:rsidP="003A564C">
            <w:r>
              <w:t xml:space="preserve">WS </w:t>
            </w:r>
            <w:r w:rsidR="003A564C">
              <w:t xml:space="preserve"> </w:t>
            </w:r>
            <w:r w:rsidR="0014401D">
              <w:t>589</w:t>
            </w:r>
          </w:p>
          <w:p w:rsidR="003A564C" w:rsidRDefault="003A564C" w:rsidP="003A564C">
            <w:pPr>
              <w:rPr>
                <w:i/>
                <w:iCs/>
              </w:rPr>
            </w:pPr>
            <w:r>
              <w:t xml:space="preserve">T:  </w:t>
            </w:r>
            <w:r w:rsidR="0014401D">
              <w:t>Singular and plural pronouns</w:t>
            </w:r>
          </w:p>
        </w:tc>
        <w:tc>
          <w:tcPr>
            <w:tcW w:w="1841" w:type="dxa"/>
          </w:tcPr>
          <w:p w:rsidR="00FE5910" w:rsidRDefault="00FE5910">
            <w:r>
              <w:t xml:space="preserve">TE </w:t>
            </w:r>
            <w:r w:rsidR="0014401D">
              <w:t>42-44</w:t>
            </w:r>
          </w:p>
          <w:p w:rsidR="00FE5910" w:rsidRDefault="003E31D8">
            <w:r>
              <w:t xml:space="preserve">WS </w:t>
            </w:r>
            <w:r w:rsidR="00FE5910">
              <w:t xml:space="preserve"> </w:t>
            </w:r>
            <w:r w:rsidR="0014401D">
              <w:t>589</w:t>
            </w:r>
          </w:p>
          <w:p w:rsidR="00FE5910" w:rsidRDefault="00FE5910">
            <w:r>
              <w:t xml:space="preserve">T:  </w:t>
            </w:r>
            <w:r w:rsidR="0014401D">
              <w:t>possessive pronouns</w:t>
            </w:r>
          </w:p>
          <w:p w:rsidR="00FE5910" w:rsidRDefault="00FE5910"/>
        </w:tc>
        <w:tc>
          <w:tcPr>
            <w:tcW w:w="1717" w:type="dxa"/>
          </w:tcPr>
          <w:p w:rsidR="00FE5910" w:rsidRPr="00F63517" w:rsidRDefault="00FE5910">
            <w:r w:rsidRPr="00F63517">
              <w:t xml:space="preserve">TE </w:t>
            </w:r>
            <w:r w:rsidR="0014401D">
              <w:t>45-46</w:t>
            </w:r>
          </w:p>
          <w:p w:rsidR="00FE5910" w:rsidRPr="00F63517" w:rsidRDefault="003E31D8">
            <w:r>
              <w:t xml:space="preserve">WS </w:t>
            </w:r>
            <w:r w:rsidR="0014401D">
              <w:t>590</w:t>
            </w:r>
            <w:r w:rsidR="00FE5910" w:rsidRPr="00F63517">
              <w:t xml:space="preserve"> </w:t>
            </w:r>
          </w:p>
          <w:p w:rsidR="00FE5910" w:rsidRPr="00F63517" w:rsidRDefault="00FE5910">
            <w:r w:rsidRPr="00F63517">
              <w:t xml:space="preserve">T:  </w:t>
            </w:r>
            <w:r w:rsidR="0014401D">
              <w:t>Singular and plural compound nouns</w:t>
            </w:r>
          </w:p>
          <w:p w:rsidR="00FE5910" w:rsidRDefault="00FE5910">
            <w:pPr>
              <w:rPr>
                <w:i/>
                <w:iCs/>
              </w:rPr>
            </w:pPr>
          </w:p>
        </w:tc>
        <w:tc>
          <w:tcPr>
            <w:tcW w:w="1605" w:type="dxa"/>
          </w:tcPr>
          <w:p w:rsidR="003E31D8" w:rsidRDefault="003E31D8" w:rsidP="003E31D8">
            <w:proofErr w:type="spellStart"/>
            <w:r>
              <w:t>Vocab</w:t>
            </w:r>
            <w:proofErr w:type="spellEnd"/>
            <w:r>
              <w:t xml:space="preserve"> Quiz</w:t>
            </w:r>
          </w:p>
          <w:p w:rsidR="003E31D8" w:rsidRDefault="003E31D8" w:rsidP="003E31D8">
            <w:r>
              <w:t xml:space="preserve">Unit </w:t>
            </w:r>
          </w:p>
          <w:p w:rsidR="003E31D8" w:rsidRPr="00F63517" w:rsidRDefault="0014401D" w:rsidP="003E31D8">
            <w:r>
              <w:t>Revise stories</w:t>
            </w:r>
          </w:p>
          <w:p w:rsidR="00FE5910" w:rsidRDefault="00FE5910" w:rsidP="00F150FE"/>
        </w:tc>
      </w:tr>
      <w:tr w:rsidR="00AD7264" w:rsidTr="003E31D8">
        <w:trPr>
          <w:trHeight w:val="845"/>
        </w:trPr>
        <w:tc>
          <w:tcPr>
            <w:tcW w:w="1569" w:type="dxa"/>
          </w:tcPr>
          <w:p w:rsidR="00FE5910" w:rsidRDefault="0019365D">
            <w:pPr>
              <w:rPr>
                <w:b/>
                <w:bCs/>
                <w:color w:val="1008B8"/>
                <w:sz w:val="28"/>
              </w:rPr>
            </w:pPr>
            <w:r>
              <w:rPr>
                <w:b/>
                <w:bCs/>
                <w:color w:val="1008B8"/>
                <w:sz w:val="28"/>
              </w:rPr>
              <w:t>Prep</w:t>
            </w:r>
          </w:p>
          <w:p w:rsidR="0019365D" w:rsidRDefault="0019365D">
            <w:pPr>
              <w:rPr>
                <w:bCs/>
                <w:color w:val="1008B8"/>
              </w:rPr>
            </w:pPr>
            <w:r w:rsidRPr="0019365D">
              <w:rPr>
                <w:bCs/>
                <w:color w:val="1008B8"/>
              </w:rPr>
              <w:t>8</w:t>
            </w:r>
            <w:r w:rsidRPr="0019365D">
              <w:rPr>
                <w:bCs/>
                <w:color w:val="1008B8"/>
                <w:vertAlign w:val="superscript"/>
              </w:rPr>
              <w:t>th</w:t>
            </w:r>
            <w:r w:rsidRPr="0019365D">
              <w:rPr>
                <w:bCs/>
                <w:color w:val="1008B8"/>
              </w:rPr>
              <w:t xml:space="preserve"> hour</w:t>
            </w:r>
          </w:p>
          <w:p w:rsidR="003E31D8" w:rsidRPr="0019365D" w:rsidRDefault="003E31D8">
            <w:pPr>
              <w:rPr>
                <w:color w:val="1008B8"/>
              </w:rPr>
            </w:pPr>
            <w:r>
              <w:rPr>
                <w:bCs/>
                <w:color w:val="1008B8"/>
              </w:rPr>
              <w:t>2:36-3:26</w:t>
            </w:r>
          </w:p>
        </w:tc>
        <w:tc>
          <w:tcPr>
            <w:tcW w:w="1597" w:type="dxa"/>
          </w:tcPr>
          <w:p w:rsidR="00FE5910" w:rsidRDefault="00FE5910"/>
        </w:tc>
        <w:tc>
          <w:tcPr>
            <w:tcW w:w="1630" w:type="dxa"/>
          </w:tcPr>
          <w:p w:rsidR="00083D1C" w:rsidRDefault="00083D1C" w:rsidP="000F7F60"/>
        </w:tc>
        <w:tc>
          <w:tcPr>
            <w:tcW w:w="1841" w:type="dxa"/>
          </w:tcPr>
          <w:p w:rsidR="00FE5910" w:rsidRDefault="00FE5910">
            <w:pPr>
              <w:tabs>
                <w:tab w:val="left" w:pos="0"/>
              </w:tabs>
              <w:ind w:left="292" w:hanging="360"/>
            </w:pPr>
            <w:r>
              <w:t xml:space="preserve"> </w:t>
            </w:r>
          </w:p>
        </w:tc>
        <w:tc>
          <w:tcPr>
            <w:tcW w:w="1717" w:type="dxa"/>
          </w:tcPr>
          <w:p w:rsidR="00FE5910" w:rsidRDefault="00FE5910"/>
        </w:tc>
        <w:tc>
          <w:tcPr>
            <w:tcW w:w="1605" w:type="dxa"/>
          </w:tcPr>
          <w:p w:rsidR="00FE5910" w:rsidRDefault="00FE5910">
            <w:pPr>
              <w:pStyle w:val="Heading1"/>
              <w:rPr>
                <w:sz w:val="20"/>
              </w:rPr>
            </w:pPr>
          </w:p>
        </w:tc>
      </w:tr>
    </w:tbl>
    <w:p w:rsidR="00A74BEC" w:rsidRDefault="00A74BEC">
      <w:pPr>
        <w:rPr>
          <w:sz w:val="28"/>
        </w:rPr>
      </w:pPr>
    </w:p>
    <w:sectPr w:rsidR="00A74BEC" w:rsidSect="00306222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BA0" w:rsidRDefault="00E03BA0" w:rsidP="008877B0">
      <w:r>
        <w:separator/>
      </w:r>
    </w:p>
  </w:endnote>
  <w:endnote w:type="continuationSeparator" w:id="1">
    <w:p w:rsidR="00E03BA0" w:rsidRDefault="00E03BA0" w:rsidP="008877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BA0" w:rsidRDefault="00E03BA0" w:rsidP="008877B0">
      <w:r>
        <w:separator/>
      </w:r>
    </w:p>
  </w:footnote>
  <w:footnote w:type="continuationSeparator" w:id="1">
    <w:p w:rsidR="00E03BA0" w:rsidRDefault="00E03BA0" w:rsidP="008877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68F9"/>
    <w:rsid w:val="00004C97"/>
    <w:rsid w:val="00010FBC"/>
    <w:rsid w:val="0003355B"/>
    <w:rsid w:val="00073CAA"/>
    <w:rsid w:val="00080D76"/>
    <w:rsid w:val="00083D1C"/>
    <w:rsid w:val="00083D51"/>
    <w:rsid w:val="000D0108"/>
    <w:rsid w:val="000D6F17"/>
    <w:rsid w:val="000F7F60"/>
    <w:rsid w:val="00111B99"/>
    <w:rsid w:val="001165ED"/>
    <w:rsid w:val="001240EF"/>
    <w:rsid w:val="001251AF"/>
    <w:rsid w:val="0014401D"/>
    <w:rsid w:val="0018170D"/>
    <w:rsid w:val="0019365D"/>
    <w:rsid w:val="001A28E6"/>
    <w:rsid w:val="001A3267"/>
    <w:rsid w:val="001A44A2"/>
    <w:rsid w:val="001F0CE0"/>
    <w:rsid w:val="001F789F"/>
    <w:rsid w:val="00212509"/>
    <w:rsid w:val="0021386C"/>
    <w:rsid w:val="00213AA7"/>
    <w:rsid w:val="00217CCB"/>
    <w:rsid w:val="002222D4"/>
    <w:rsid w:val="002660B6"/>
    <w:rsid w:val="00271316"/>
    <w:rsid w:val="0027583D"/>
    <w:rsid w:val="00286887"/>
    <w:rsid w:val="00286926"/>
    <w:rsid w:val="002919E8"/>
    <w:rsid w:val="002C309B"/>
    <w:rsid w:val="002D4D10"/>
    <w:rsid w:val="00304A1A"/>
    <w:rsid w:val="00306222"/>
    <w:rsid w:val="00345E5F"/>
    <w:rsid w:val="00347850"/>
    <w:rsid w:val="003509F1"/>
    <w:rsid w:val="00355455"/>
    <w:rsid w:val="00362C65"/>
    <w:rsid w:val="0036755E"/>
    <w:rsid w:val="00380A20"/>
    <w:rsid w:val="003925AE"/>
    <w:rsid w:val="003A564C"/>
    <w:rsid w:val="003D32A4"/>
    <w:rsid w:val="003E31D8"/>
    <w:rsid w:val="003F7CF7"/>
    <w:rsid w:val="004469AC"/>
    <w:rsid w:val="00456DB3"/>
    <w:rsid w:val="00486260"/>
    <w:rsid w:val="004A6889"/>
    <w:rsid w:val="004C14A1"/>
    <w:rsid w:val="004C1B05"/>
    <w:rsid w:val="004F0263"/>
    <w:rsid w:val="005315EE"/>
    <w:rsid w:val="00531EF2"/>
    <w:rsid w:val="00540CFA"/>
    <w:rsid w:val="00544B3D"/>
    <w:rsid w:val="00556C7C"/>
    <w:rsid w:val="005578CC"/>
    <w:rsid w:val="00560171"/>
    <w:rsid w:val="00582864"/>
    <w:rsid w:val="005E22C2"/>
    <w:rsid w:val="005F39D0"/>
    <w:rsid w:val="005F498C"/>
    <w:rsid w:val="00604D91"/>
    <w:rsid w:val="00617DFA"/>
    <w:rsid w:val="006254B9"/>
    <w:rsid w:val="00664757"/>
    <w:rsid w:val="006759BB"/>
    <w:rsid w:val="00675F7B"/>
    <w:rsid w:val="00685CB6"/>
    <w:rsid w:val="00687FEF"/>
    <w:rsid w:val="006C6467"/>
    <w:rsid w:val="006D7ED9"/>
    <w:rsid w:val="007140B2"/>
    <w:rsid w:val="00724048"/>
    <w:rsid w:val="00736B52"/>
    <w:rsid w:val="00751418"/>
    <w:rsid w:val="00754E40"/>
    <w:rsid w:val="00762890"/>
    <w:rsid w:val="00776803"/>
    <w:rsid w:val="00787471"/>
    <w:rsid w:val="007959D2"/>
    <w:rsid w:val="007A63EE"/>
    <w:rsid w:val="007C3783"/>
    <w:rsid w:val="007F108A"/>
    <w:rsid w:val="00812C54"/>
    <w:rsid w:val="00827B6B"/>
    <w:rsid w:val="00854C55"/>
    <w:rsid w:val="00872608"/>
    <w:rsid w:val="0088595D"/>
    <w:rsid w:val="008877B0"/>
    <w:rsid w:val="008B7CFA"/>
    <w:rsid w:val="008E130F"/>
    <w:rsid w:val="009349A1"/>
    <w:rsid w:val="00975DA7"/>
    <w:rsid w:val="009A3CBD"/>
    <w:rsid w:val="009A4E73"/>
    <w:rsid w:val="009B7F59"/>
    <w:rsid w:val="009C2B4E"/>
    <w:rsid w:val="009C4C2C"/>
    <w:rsid w:val="009E5E93"/>
    <w:rsid w:val="009E67A7"/>
    <w:rsid w:val="009F568E"/>
    <w:rsid w:val="00A143D8"/>
    <w:rsid w:val="00A37336"/>
    <w:rsid w:val="00A554D1"/>
    <w:rsid w:val="00A74BEC"/>
    <w:rsid w:val="00A82FEC"/>
    <w:rsid w:val="00AA06AD"/>
    <w:rsid w:val="00AC00E3"/>
    <w:rsid w:val="00AD27A3"/>
    <w:rsid w:val="00AD7264"/>
    <w:rsid w:val="00AE3391"/>
    <w:rsid w:val="00AF7C23"/>
    <w:rsid w:val="00B05EE4"/>
    <w:rsid w:val="00B168F9"/>
    <w:rsid w:val="00B2260B"/>
    <w:rsid w:val="00B325A8"/>
    <w:rsid w:val="00B62F9A"/>
    <w:rsid w:val="00B8237F"/>
    <w:rsid w:val="00BB1625"/>
    <w:rsid w:val="00BC2CB6"/>
    <w:rsid w:val="00BD2BBB"/>
    <w:rsid w:val="00C300CD"/>
    <w:rsid w:val="00C3580B"/>
    <w:rsid w:val="00C8650D"/>
    <w:rsid w:val="00C97E60"/>
    <w:rsid w:val="00D237EB"/>
    <w:rsid w:val="00D5201A"/>
    <w:rsid w:val="00D61A70"/>
    <w:rsid w:val="00D67D21"/>
    <w:rsid w:val="00D70C7F"/>
    <w:rsid w:val="00D81B28"/>
    <w:rsid w:val="00D87A78"/>
    <w:rsid w:val="00DB0EA3"/>
    <w:rsid w:val="00E03BA0"/>
    <w:rsid w:val="00E162B6"/>
    <w:rsid w:val="00E476C5"/>
    <w:rsid w:val="00E60F29"/>
    <w:rsid w:val="00E97C81"/>
    <w:rsid w:val="00EA583B"/>
    <w:rsid w:val="00EE1335"/>
    <w:rsid w:val="00F147A0"/>
    <w:rsid w:val="00F150FE"/>
    <w:rsid w:val="00F21A51"/>
    <w:rsid w:val="00F34134"/>
    <w:rsid w:val="00F550ED"/>
    <w:rsid w:val="00F63517"/>
    <w:rsid w:val="00F82A0E"/>
    <w:rsid w:val="00FB3148"/>
    <w:rsid w:val="00FB6180"/>
    <w:rsid w:val="00FD2B2C"/>
    <w:rsid w:val="00FE48BE"/>
    <w:rsid w:val="00FE5910"/>
    <w:rsid w:val="00FF5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6222"/>
  </w:style>
  <w:style w:type="paragraph" w:styleId="Heading1">
    <w:name w:val="heading 1"/>
    <w:basedOn w:val="Normal"/>
    <w:next w:val="Normal"/>
    <w:qFormat/>
    <w:rsid w:val="00306222"/>
    <w:pPr>
      <w:keepNext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rsid w:val="00306222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306222"/>
    <w:pPr>
      <w:keepNext/>
      <w:tabs>
        <w:tab w:val="left" w:pos="0"/>
      </w:tabs>
      <w:ind w:left="292" w:hanging="36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306222"/>
    <w:pPr>
      <w:keepNext/>
      <w:outlineLvl w:val="3"/>
    </w:pPr>
    <w:rPr>
      <w:b/>
      <w:bCs/>
      <w:color w:val="FF6600"/>
      <w:sz w:val="28"/>
    </w:rPr>
  </w:style>
  <w:style w:type="paragraph" w:styleId="Heading5">
    <w:name w:val="heading 5"/>
    <w:basedOn w:val="Normal"/>
    <w:next w:val="Normal"/>
    <w:qFormat/>
    <w:rsid w:val="00306222"/>
    <w:pPr>
      <w:keepNext/>
      <w:outlineLvl w:val="4"/>
    </w:pPr>
    <w:rPr>
      <w:color w:val="FF6600"/>
      <w:sz w:val="28"/>
    </w:rPr>
  </w:style>
  <w:style w:type="paragraph" w:styleId="Heading6">
    <w:name w:val="heading 6"/>
    <w:basedOn w:val="Normal"/>
    <w:next w:val="Normal"/>
    <w:qFormat/>
    <w:rsid w:val="00306222"/>
    <w:pPr>
      <w:keepNext/>
      <w:outlineLvl w:val="5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06222"/>
    <w:rPr>
      <w:color w:val="800000"/>
    </w:rPr>
  </w:style>
  <w:style w:type="paragraph" w:styleId="BodyText2">
    <w:name w:val="Body Text 2"/>
    <w:basedOn w:val="Normal"/>
    <w:rsid w:val="00306222"/>
    <w:rPr>
      <w:sz w:val="28"/>
    </w:rPr>
  </w:style>
  <w:style w:type="paragraph" w:styleId="BodyText3">
    <w:name w:val="Body Text 3"/>
    <w:basedOn w:val="Normal"/>
    <w:rsid w:val="00306222"/>
    <w:rPr>
      <w:sz w:val="24"/>
    </w:rPr>
  </w:style>
  <w:style w:type="paragraph" w:styleId="Header">
    <w:name w:val="header"/>
    <w:basedOn w:val="Normal"/>
    <w:link w:val="HeaderChar"/>
    <w:rsid w:val="008877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877B0"/>
  </w:style>
  <w:style w:type="paragraph" w:styleId="Footer">
    <w:name w:val="footer"/>
    <w:basedOn w:val="Normal"/>
    <w:link w:val="FooterChar"/>
    <w:rsid w:val="008877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877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166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Monday</vt:lpstr>
    </vt:vector>
  </TitlesOfParts>
  <Company>Compaq</Company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Monday</dc:title>
  <dc:subject/>
  <dc:creator>Compaq</dc:creator>
  <cp:keywords/>
  <dc:description/>
  <cp:lastModifiedBy>milesjod</cp:lastModifiedBy>
  <cp:revision>7</cp:revision>
  <cp:lastPrinted>2001-08-24T18:42:00Z</cp:lastPrinted>
  <dcterms:created xsi:type="dcterms:W3CDTF">2008-11-14T20:43:00Z</dcterms:created>
  <dcterms:modified xsi:type="dcterms:W3CDTF">2008-11-14T21:10:00Z</dcterms:modified>
</cp:coreProperties>
</file>